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30"/>
          <w:szCs w:val="30"/>
        </w:rPr>
      </w:pPr>
      <w:r>
        <w:rPr>
          <w:rFonts w:ascii="宋体" w:hAnsi="宋体" w:eastAsia="宋体" w:cs="宋体"/>
          <w:kern w:val="0"/>
          <w:sz w:val="30"/>
          <w:szCs w:val="30"/>
        </w:rPr>
        <w:t>2024年</w:t>
      </w:r>
      <w:r>
        <w:rPr>
          <w:rFonts w:hint="eastAsia" w:ascii="宋体" w:hAnsi="宋体" w:eastAsia="宋体" w:cs="宋体"/>
          <w:kern w:val="0"/>
          <w:sz w:val="30"/>
          <w:szCs w:val="30"/>
        </w:rPr>
        <w:t>5</w:t>
      </w:r>
      <w:r>
        <w:rPr>
          <w:rFonts w:ascii="宋体" w:hAnsi="宋体" w:eastAsia="宋体" w:cs="宋体"/>
          <w:kern w:val="0"/>
          <w:sz w:val="30"/>
          <w:szCs w:val="30"/>
        </w:rPr>
        <w:t>月</w:t>
      </w:r>
      <w:r>
        <w:rPr>
          <w:rFonts w:hint="eastAsia" w:ascii="宋体" w:hAnsi="宋体" w:eastAsia="宋体" w:cs="宋体"/>
          <w:kern w:val="0"/>
          <w:sz w:val="30"/>
          <w:szCs w:val="30"/>
        </w:rPr>
        <w:t>24</w:t>
      </w:r>
      <w:r>
        <w:rPr>
          <w:rFonts w:ascii="宋体" w:hAnsi="宋体" w:eastAsia="宋体" w:cs="宋体"/>
          <w:kern w:val="0"/>
          <w:sz w:val="30"/>
          <w:szCs w:val="30"/>
        </w:rPr>
        <w:t>日（周五）20：00</w:t>
      </w:r>
    </w:p>
    <w:p>
      <w:pPr>
        <w:widowControl/>
        <w:jc w:val="left"/>
        <w:rPr>
          <w:rFonts w:ascii="宋体" w:hAnsi="宋体" w:eastAsia="宋体" w:cs="宋体"/>
          <w:kern w:val="0"/>
          <w:sz w:val="30"/>
          <w:szCs w:val="30"/>
        </w:rPr>
      </w:pPr>
      <w:r>
        <w:rPr>
          <w:rFonts w:ascii="宋体" w:hAnsi="宋体" w:eastAsia="宋体" w:cs="宋体"/>
          <w:kern w:val="0"/>
          <w:sz w:val="30"/>
          <w:szCs w:val="30"/>
        </w:rPr>
        <w:t>汕头市民营口腔医疗协会第四届理事会2024年第</w:t>
      </w:r>
      <w:r>
        <w:rPr>
          <w:rFonts w:hint="eastAsia" w:ascii="宋体" w:hAnsi="宋体" w:eastAsia="宋体" w:cs="宋体"/>
          <w:kern w:val="0"/>
          <w:sz w:val="30"/>
          <w:szCs w:val="30"/>
          <w:lang w:val="en-US" w:eastAsia="zh-CN"/>
        </w:rPr>
        <w:t>二</w:t>
      </w:r>
      <w:r>
        <w:rPr>
          <w:rFonts w:ascii="宋体" w:hAnsi="宋体" w:eastAsia="宋体" w:cs="宋体"/>
          <w:kern w:val="0"/>
          <w:sz w:val="30"/>
          <w:szCs w:val="30"/>
        </w:rPr>
        <w:t>次理事、监事会议在协会办公室召开。</w:t>
      </w:r>
    </w:p>
    <w:p>
      <w:pPr>
        <w:widowControl/>
        <w:jc w:val="left"/>
        <w:rPr>
          <w:rFonts w:ascii="宋体" w:hAnsi="宋体" w:eastAsia="宋体" w:cs="宋体"/>
          <w:kern w:val="0"/>
          <w:sz w:val="30"/>
          <w:szCs w:val="30"/>
        </w:rPr>
      </w:pPr>
      <w:r>
        <w:rPr>
          <w:rFonts w:ascii="宋体" w:hAnsi="宋体" w:eastAsia="宋体" w:cs="宋体"/>
          <w:kern w:val="0"/>
          <w:sz w:val="30"/>
          <w:szCs w:val="30"/>
        </w:rPr>
        <w:t>应参加人数</w:t>
      </w:r>
      <w:r>
        <w:rPr>
          <w:rFonts w:hint="eastAsia" w:ascii="宋体" w:hAnsi="宋体" w:eastAsia="宋体" w:cs="宋体"/>
          <w:kern w:val="0"/>
          <w:sz w:val="30"/>
          <w:szCs w:val="30"/>
          <w:lang w:val="en-US" w:eastAsia="zh-CN"/>
        </w:rPr>
        <w:t>53</w:t>
      </w:r>
      <w:r>
        <w:rPr>
          <w:rFonts w:ascii="宋体" w:hAnsi="宋体" w:eastAsia="宋体" w:cs="宋体"/>
          <w:kern w:val="0"/>
          <w:sz w:val="30"/>
          <w:szCs w:val="30"/>
        </w:rPr>
        <w:t>人，实到</w:t>
      </w:r>
      <w:r>
        <w:rPr>
          <w:rFonts w:hint="eastAsia" w:ascii="宋体" w:hAnsi="宋体" w:eastAsia="宋体" w:cs="宋体"/>
          <w:kern w:val="0"/>
          <w:sz w:val="30"/>
          <w:szCs w:val="30"/>
          <w:lang w:val="en-US" w:eastAsia="zh-CN"/>
        </w:rPr>
        <w:t>39</w:t>
      </w:r>
      <w:r>
        <w:rPr>
          <w:rFonts w:ascii="宋体" w:hAnsi="宋体" w:eastAsia="宋体" w:cs="宋体"/>
          <w:kern w:val="0"/>
          <w:sz w:val="30"/>
          <w:szCs w:val="30"/>
        </w:rPr>
        <w:t>人，请假单位：</w:t>
      </w:r>
      <w:r>
        <w:rPr>
          <w:rFonts w:hint="eastAsia" w:ascii="宋体" w:hAnsi="宋体" w:eastAsia="宋体" w:cs="宋体"/>
          <w:kern w:val="0"/>
          <w:sz w:val="30"/>
          <w:szCs w:val="30"/>
          <w:lang w:val="en-US" w:eastAsia="zh-CN"/>
        </w:rPr>
        <w:t>兴华雪芳、澄海乐易齿科、韩鹏飞、广州志杰义齿加工厂、超然义齿、爱牙口腔、汕头口腔医院、广东三笑有限公司、广东本科检测、汕头阳光口腔、陈哲口腔、郑勇灿口腔、广州市粤安检测、依齐乐口腔</w:t>
      </w:r>
      <w:bookmarkStart w:id="0" w:name="_GoBack"/>
      <w:bookmarkEnd w:id="0"/>
      <w:r>
        <w:rPr>
          <w:rFonts w:ascii="宋体" w:hAnsi="宋体" w:eastAsia="宋体" w:cs="宋体"/>
          <w:kern w:val="0"/>
          <w:sz w:val="30"/>
          <w:szCs w:val="30"/>
        </w:rPr>
        <w:t xml:space="preserve">。 </w:t>
      </w:r>
    </w:p>
    <w:p>
      <w:pPr>
        <w:widowControl/>
        <w:jc w:val="left"/>
        <w:rPr>
          <w:rFonts w:ascii="宋体" w:hAnsi="宋体" w:eastAsia="宋体" w:cs="宋体"/>
          <w:kern w:val="0"/>
          <w:sz w:val="30"/>
          <w:szCs w:val="30"/>
        </w:rPr>
      </w:pPr>
      <w:r>
        <w:rPr>
          <w:rFonts w:ascii="宋体" w:hAnsi="宋体" w:eastAsia="宋体" w:cs="宋体"/>
          <w:kern w:val="0"/>
          <w:sz w:val="30"/>
          <w:szCs w:val="30"/>
        </w:rPr>
        <w:t>会议由</w:t>
      </w:r>
      <w:r>
        <w:rPr>
          <w:rFonts w:hint="eastAsia" w:ascii="宋体" w:hAnsi="宋体" w:eastAsia="宋体" w:cs="宋体"/>
          <w:kern w:val="0"/>
          <w:sz w:val="30"/>
          <w:szCs w:val="30"/>
        </w:rPr>
        <w:t>林映波</w:t>
      </w:r>
      <w:r>
        <w:rPr>
          <w:rFonts w:ascii="宋体" w:hAnsi="宋体" w:eastAsia="宋体" w:cs="宋体"/>
          <w:kern w:val="0"/>
          <w:sz w:val="30"/>
          <w:szCs w:val="30"/>
        </w:rPr>
        <w:t>会长主持。会议通告如下：</w:t>
      </w:r>
    </w:p>
    <w:p>
      <w:pPr>
        <w:widowControl/>
        <w:jc w:val="left"/>
        <w:rPr>
          <w:rFonts w:ascii="宋体" w:hAnsi="宋体" w:eastAsia="宋体" w:cs="宋体"/>
          <w:kern w:val="0"/>
          <w:sz w:val="30"/>
          <w:szCs w:val="30"/>
        </w:rPr>
      </w:pPr>
      <w:r>
        <w:rPr>
          <w:rFonts w:ascii="宋体" w:hAnsi="宋体" w:eastAsia="宋体" w:cs="宋体"/>
          <w:kern w:val="0"/>
          <w:sz w:val="30"/>
          <w:szCs w:val="30"/>
        </w:rPr>
        <w:t xml:space="preserve"> 一. 协会新晋理事单位广州贝思美医疗技术有限公司、汕博雅口腔科诊所分别向各理事、监事单位代表做自我介绍。 </w:t>
      </w:r>
    </w:p>
    <w:p>
      <w:pPr>
        <w:widowControl/>
        <w:jc w:val="left"/>
        <w:rPr>
          <w:rFonts w:ascii="宋体" w:hAnsi="宋体" w:eastAsia="宋体" w:cs="宋体"/>
          <w:kern w:val="0"/>
          <w:sz w:val="30"/>
          <w:szCs w:val="30"/>
        </w:rPr>
      </w:pPr>
      <w:r>
        <w:rPr>
          <w:rFonts w:ascii="宋体" w:hAnsi="宋体" w:eastAsia="宋体" w:cs="宋体"/>
          <w:kern w:val="0"/>
          <w:sz w:val="30"/>
          <w:szCs w:val="30"/>
        </w:rPr>
        <w:t>二. 各副会长、会长助理发言。</w:t>
      </w:r>
    </w:p>
    <w:p>
      <w:pPr>
        <w:widowControl/>
        <w:jc w:val="left"/>
        <w:rPr>
          <w:rFonts w:ascii="宋体" w:hAnsi="宋体" w:eastAsia="宋体" w:cs="宋体"/>
          <w:kern w:val="0"/>
          <w:sz w:val="30"/>
          <w:szCs w:val="30"/>
        </w:rPr>
      </w:pPr>
      <w:r>
        <w:rPr>
          <w:rFonts w:ascii="宋体" w:hAnsi="宋体" w:eastAsia="宋体" w:cs="宋体"/>
          <w:kern w:val="0"/>
          <w:sz w:val="30"/>
          <w:szCs w:val="30"/>
        </w:rPr>
        <w:t>三. 邱梦哲常务副会长对五一期间协会组织理事单位到潮博馆进行免费口腔健康检查的情况作总结</w:t>
      </w:r>
      <w:r>
        <w:rPr>
          <w:rFonts w:hint="eastAsia" w:ascii="宋体" w:hAnsi="宋体" w:eastAsia="宋体" w:cs="宋体"/>
          <w:kern w:val="0"/>
          <w:sz w:val="30"/>
          <w:szCs w:val="30"/>
        </w:rPr>
        <w:t>。提醒各经销商单位，组织学术培训尽量提前在协会办公室黄主任处报备，以免课程时间冲突。</w:t>
      </w:r>
    </w:p>
    <w:p>
      <w:pPr>
        <w:widowControl/>
        <w:jc w:val="left"/>
        <w:rPr>
          <w:rFonts w:ascii="宋体" w:hAnsi="宋体" w:eastAsia="宋体" w:cs="宋体"/>
          <w:kern w:val="0"/>
          <w:sz w:val="30"/>
          <w:szCs w:val="30"/>
        </w:rPr>
      </w:pPr>
      <w:r>
        <w:rPr>
          <w:rFonts w:hint="eastAsia" w:ascii="宋体" w:hAnsi="宋体" w:eastAsia="宋体" w:cs="宋体"/>
          <w:kern w:val="0"/>
          <w:sz w:val="30"/>
          <w:szCs w:val="30"/>
        </w:rPr>
        <w:t>四.杨建林秘书长提醒各会员单位注意检查门诊使用医疗器械设备的有效期，做好三证、合同、发票收据等的登记。</w:t>
      </w:r>
    </w:p>
    <w:p>
      <w:pPr>
        <w:widowControl/>
        <w:jc w:val="left"/>
        <w:rPr>
          <w:rFonts w:ascii="宋体" w:hAnsi="宋体" w:eastAsia="宋体" w:cs="宋体"/>
          <w:kern w:val="0"/>
          <w:sz w:val="30"/>
          <w:szCs w:val="30"/>
        </w:rPr>
      </w:pPr>
      <w:r>
        <w:rPr>
          <w:rFonts w:ascii="宋体" w:hAnsi="宋体" w:eastAsia="宋体" w:cs="宋体"/>
          <w:kern w:val="0"/>
          <w:sz w:val="30"/>
          <w:szCs w:val="30"/>
        </w:rPr>
        <w:t>五.动员各理事单位积极向协会推荐符合入会要求的单位，扩大协会的影响力。</w:t>
      </w:r>
    </w:p>
    <w:p>
      <w:pPr>
        <w:widowControl/>
        <w:jc w:val="left"/>
        <w:rPr>
          <w:rFonts w:ascii="宋体" w:hAnsi="宋体" w:eastAsia="宋体" w:cs="宋体"/>
          <w:kern w:val="0"/>
          <w:sz w:val="30"/>
          <w:szCs w:val="30"/>
        </w:rPr>
      </w:pPr>
      <w:r>
        <w:rPr>
          <w:rFonts w:hint="eastAsia" w:ascii="宋体" w:hAnsi="宋体" w:eastAsia="宋体" w:cs="宋体"/>
          <w:kern w:val="0"/>
          <w:sz w:val="30"/>
          <w:szCs w:val="30"/>
        </w:rPr>
        <w:t>六.与汕头市职防所联系后，暂定放射工作人员体检安排如下：需提前一个月报名预约，每个月职防所组织两天安排人员体检。大概一个月左右出体检结果。报名预约可联系黄主任。</w:t>
      </w:r>
    </w:p>
    <w:p>
      <w:pPr>
        <w:widowControl/>
        <w:jc w:val="left"/>
        <w:rPr>
          <w:rFonts w:ascii="宋体" w:hAnsi="宋体" w:eastAsia="宋体" w:cs="宋体"/>
          <w:kern w:val="0"/>
          <w:sz w:val="30"/>
          <w:szCs w:val="30"/>
        </w:rPr>
      </w:pPr>
      <w:r>
        <w:rPr>
          <w:rFonts w:hint="eastAsia" w:ascii="宋体" w:hAnsi="宋体" w:eastAsia="宋体" w:cs="宋体"/>
          <w:kern w:val="0"/>
          <w:sz w:val="30"/>
          <w:szCs w:val="30"/>
        </w:rPr>
        <w:t>七.提醒开展种植的单位注意种植资质的要求。</w:t>
      </w:r>
    </w:p>
    <w:p>
      <w:pPr>
        <w:widowControl/>
        <w:jc w:val="left"/>
        <w:rPr>
          <w:rFonts w:hint="eastAsia" w:ascii="宋体" w:hAnsi="宋体" w:eastAsia="宋体" w:cs="宋体"/>
          <w:kern w:val="0"/>
          <w:sz w:val="30"/>
          <w:szCs w:val="30"/>
        </w:rPr>
      </w:pPr>
      <w:r>
        <w:rPr>
          <w:rFonts w:hint="eastAsia" w:ascii="宋体" w:hAnsi="宋体" w:eastAsia="宋体" w:cs="宋体"/>
          <w:kern w:val="0"/>
          <w:sz w:val="30"/>
          <w:szCs w:val="30"/>
        </w:rPr>
        <w:t>八.提醒各单位办理城镇污水排入排水管网许可证。</w:t>
      </w:r>
    </w:p>
    <w:p>
      <w:pPr>
        <w:widowControl/>
        <w:jc w:val="left"/>
        <w:rPr>
          <w:rFonts w:hint="eastAsia" w:ascii="宋体" w:hAnsi="宋体" w:eastAsia="宋体" w:cs="宋体"/>
          <w:kern w:val="0"/>
          <w:sz w:val="30"/>
          <w:szCs w:val="30"/>
        </w:rPr>
      </w:pPr>
      <w:r>
        <w:rPr>
          <w:rFonts w:hint="eastAsia" w:ascii="宋体" w:hAnsi="宋体" w:eastAsia="宋体" w:cs="宋体"/>
          <w:kern w:val="0"/>
          <w:sz w:val="30"/>
          <w:szCs w:val="30"/>
        </w:rPr>
        <w:t>九.协会拟组织财税沙龙，协会会员单位可报名参加。</w:t>
      </w:r>
    </w:p>
    <w:p>
      <w:pPr>
        <w:widowControl/>
        <w:jc w:val="left"/>
        <w:rPr>
          <w:rFonts w:ascii="宋体" w:hAnsi="宋体" w:eastAsia="宋体" w:cs="宋体"/>
          <w:kern w:val="0"/>
          <w:sz w:val="30"/>
          <w:szCs w:val="30"/>
        </w:rPr>
      </w:pPr>
      <w:r>
        <w:rPr>
          <w:rFonts w:hint="eastAsia" w:ascii="宋体" w:hAnsi="宋体" w:eastAsia="宋体" w:cs="宋体"/>
          <w:kern w:val="0"/>
          <w:sz w:val="30"/>
          <w:szCs w:val="30"/>
        </w:rPr>
        <w:t>十.潮州民营口腔协会将于8月8日举办学术年会及换届大会，动员各理事单位积极参加。</w:t>
      </w:r>
    </w:p>
    <w:p>
      <w:pPr>
        <w:widowControl/>
        <w:jc w:val="left"/>
        <w:rPr>
          <w:rFonts w:ascii="宋体" w:hAnsi="宋体" w:eastAsia="宋体" w:cs="宋体"/>
          <w:kern w:val="0"/>
          <w:sz w:val="30"/>
          <w:szCs w:val="30"/>
        </w:rPr>
      </w:pPr>
      <w:r>
        <w:rPr>
          <w:rFonts w:hint="eastAsia" w:ascii="宋体" w:hAnsi="宋体" w:eastAsia="宋体" w:cs="宋体"/>
          <w:kern w:val="0"/>
          <w:sz w:val="30"/>
          <w:szCs w:val="30"/>
        </w:rPr>
        <w:t>十一.协会拟于12月份举行会员代表大会。动员各单位推荐课程及讲师。</w:t>
      </w:r>
    </w:p>
    <w:p>
      <w:pPr>
        <w:widowControl/>
        <w:jc w:val="right"/>
        <w:rPr>
          <w:rFonts w:ascii="宋体" w:hAnsi="宋体" w:eastAsia="宋体" w:cs="宋体"/>
          <w:kern w:val="0"/>
          <w:sz w:val="30"/>
          <w:szCs w:val="30"/>
        </w:rPr>
      </w:pPr>
      <w:r>
        <w:rPr>
          <w:rFonts w:ascii="宋体" w:hAnsi="宋体" w:eastAsia="宋体" w:cs="宋体"/>
          <w:kern w:val="0"/>
          <w:sz w:val="30"/>
          <w:szCs w:val="30"/>
        </w:rPr>
        <w:t xml:space="preserve">广东省民营牙科协会汕头代表处 </w:t>
      </w:r>
    </w:p>
    <w:p>
      <w:pPr>
        <w:widowControl/>
        <w:jc w:val="right"/>
        <w:rPr>
          <w:rFonts w:ascii="宋体" w:hAnsi="宋体" w:eastAsia="宋体" w:cs="宋体"/>
          <w:kern w:val="0"/>
          <w:sz w:val="30"/>
          <w:szCs w:val="30"/>
        </w:rPr>
      </w:pPr>
      <w:r>
        <w:rPr>
          <w:rFonts w:ascii="宋体" w:hAnsi="宋体" w:eastAsia="宋体" w:cs="宋体"/>
          <w:kern w:val="0"/>
          <w:sz w:val="30"/>
          <w:szCs w:val="30"/>
        </w:rPr>
        <w:t xml:space="preserve">汕头市民营囗腔医疗协会 </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09"/>
    <w:rsid w:val="000F0009"/>
    <w:rsid w:val="005A65A1"/>
    <w:rsid w:val="006751A1"/>
    <w:rsid w:val="006E0EF4"/>
    <w:rsid w:val="007B1248"/>
    <w:rsid w:val="008915FD"/>
    <w:rsid w:val="008B67F8"/>
    <w:rsid w:val="008C63B1"/>
    <w:rsid w:val="008D0743"/>
    <w:rsid w:val="00A44E33"/>
    <w:rsid w:val="00B34B23"/>
    <w:rsid w:val="0B77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522</Characters>
  <Lines>4</Lines>
  <Paragraphs>1</Paragraphs>
  <TotalTime>41</TotalTime>
  <ScaleCrop>false</ScaleCrop>
  <LinksUpToDate>false</LinksUpToDate>
  <CharactersWithSpaces>612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2024-10-21T12:16:00Z</dcterms:created>
  <dc:creator>XZY</dc:creator>
  <cp:lastModifiedBy>Administrator</cp:lastModifiedBy>
  <dcterms:modified xsi:type="dcterms:W3CDTF">2025-02-27T02:16:46Z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F94A09C064A746AC98541FF4BA675784</vt:lpwstr>
  </property>
</Properties>
</file>